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zm/640hud60</w:t>
        <w:tab/>
        <w:t xml:space="preserve">0</w:t>
        <w:tab/>
        <w:t xml:space="preserve">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zm/640hud60</w:t>
        <w:tab/>
        <w:t xml:space="preserve">0</w:t>
        <w:tab/>
        <w:t xml:space="preserve">45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zm/640hud7</w:t>
        <w:tab/>
        <w:t xml:space="preserve">192</w:t>
        <w:tab/>
        <w:t xml:space="preserve">205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</w:t>
        <w:tab/>
        <w:tab/>
        <w:tab/>
        <w:t xml:space="preserve">640 sniper_scope</w:t>
        <w:tab/>
        <w:t xml:space="preserve">0</w:t>
        <w:tab/>
        <w:t xml:space="preserve">0</w:t>
        <w:tab/>
        <w:t xml:space="preserve">256</w:t>
        <w:tab/>
        <w:t xml:space="preserve">256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zoom_autoaim</w:t>
        <w:tab/>
        <w:tab/>
        <w:t xml:space="preserve">640 sniper_scope</w:t>
        <w:tab/>
        <w:t xml:space="preserve">0</w:t>
        <w:tab/>
        <w:t xml:space="preserve">0</w:t>
        <w:tab/>
        <w:t xml:space="preserve">256</w:t>
        <w:tab/>
        <w:t xml:space="preserve">256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